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DB6CD" w14:textId="76F62EFF" w:rsidR="00565BF9" w:rsidRDefault="00565BF9" w:rsidP="00565BF9">
      <w:pPr>
        <w:spacing w:after="0"/>
        <w:jc w:val="center"/>
        <w:rPr>
          <w:b/>
          <w:sz w:val="40"/>
          <w:szCs w:val="40"/>
          <w:lang w:val="fr-CA"/>
        </w:rPr>
      </w:pPr>
      <w:r w:rsidRPr="00565BF9">
        <w:rPr>
          <w:b/>
          <w:sz w:val="40"/>
          <w:szCs w:val="40"/>
          <w:lang w:val="fr-CA"/>
        </w:rPr>
        <w:t>Le civisme</w:t>
      </w:r>
    </w:p>
    <w:p w14:paraId="1136B868" w14:textId="77777777" w:rsidR="00036606" w:rsidRPr="00565BF9" w:rsidRDefault="00036606" w:rsidP="00565BF9">
      <w:pPr>
        <w:spacing w:after="0"/>
        <w:jc w:val="center"/>
        <w:rPr>
          <w:b/>
          <w:sz w:val="40"/>
          <w:szCs w:val="40"/>
          <w:lang w:val="fr-CA"/>
        </w:rPr>
      </w:pPr>
    </w:p>
    <w:p w14:paraId="38AAAB11" w14:textId="56D44018" w:rsidR="00565BF9" w:rsidRDefault="00EC7B73" w:rsidP="00565BF9">
      <w:pPr>
        <w:shd w:val="clear" w:color="auto" w:fill="FFFFFF"/>
        <w:spacing w:after="0"/>
        <w:rPr>
          <w:shd w:val="clear" w:color="auto" w:fill="FFFFFF"/>
          <w:lang w:val="fr-CA"/>
        </w:rPr>
      </w:pPr>
      <w:r>
        <w:rPr>
          <w:shd w:val="clear" w:color="auto" w:fill="FFFFFF"/>
          <w:lang w:val="fr-CA"/>
        </w:rPr>
        <w:t>Une pleine appréciation de l’environnement que le L</w:t>
      </w:r>
      <w:r w:rsidR="0055515E">
        <w:rPr>
          <w:shd w:val="clear" w:color="auto" w:fill="FFFFFF"/>
          <w:lang w:val="fr-CA"/>
        </w:rPr>
        <w:t>ac aux Sables offre sous-entend</w:t>
      </w:r>
      <w:r>
        <w:rPr>
          <w:shd w:val="clear" w:color="auto" w:fill="FFFFFF"/>
          <w:lang w:val="fr-CA"/>
        </w:rPr>
        <w:t xml:space="preserve"> une certaine harmonie et une attitude respectueuse dans l’ensemble des </w:t>
      </w:r>
      <w:r w:rsidR="0055515E">
        <w:rPr>
          <w:shd w:val="clear" w:color="auto" w:fill="FFFFFF"/>
          <w:lang w:val="fr-CA"/>
        </w:rPr>
        <w:t>activités qui font vibrer notre vie communautaire. Malheureusement,</w:t>
      </w:r>
      <w:r>
        <w:rPr>
          <w:shd w:val="clear" w:color="auto" w:fill="FFFFFF"/>
          <w:lang w:val="fr-CA"/>
        </w:rPr>
        <w:t xml:space="preserve"> </w:t>
      </w:r>
      <w:r w:rsidR="0055515E">
        <w:rPr>
          <w:shd w:val="clear" w:color="auto" w:fill="FFFFFF"/>
          <w:lang w:val="fr-CA"/>
        </w:rPr>
        <w:t>a</w:t>
      </w:r>
      <w:r w:rsidR="00565BF9">
        <w:rPr>
          <w:shd w:val="clear" w:color="auto" w:fill="FFFFFF"/>
          <w:lang w:val="fr-CA"/>
        </w:rPr>
        <w:t>u risque de répéter certains énoncés de nos rubriques précédentes, et encore une fois en prenant garde de ne pas généraliser, certains plaisanciers et/ou vacanciers ont tendance à oublier les règles de base de bienséance.</w:t>
      </w:r>
      <w:r w:rsidR="00A159DA">
        <w:rPr>
          <w:shd w:val="clear" w:color="auto" w:fill="FFFFFF"/>
          <w:lang w:val="fr-CA"/>
        </w:rPr>
        <w:t xml:space="preserve"> Il n’est pas question ici de faire une liste d’exemples, disons seulement qu’i</w:t>
      </w:r>
      <w:r w:rsidR="00565BF9">
        <w:rPr>
          <w:shd w:val="clear" w:color="auto" w:fill="FFFFFF"/>
          <w:lang w:val="fr-CA"/>
        </w:rPr>
        <w:t>l arrive que le comportement</w:t>
      </w:r>
      <w:r w:rsidR="00944A63">
        <w:rPr>
          <w:shd w:val="clear" w:color="auto" w:fill="FFFFFF"/>
          <w:lang w:val="fr-CA"/>
        </w:rPr>
        <w:t xml:space="preserve"> de ceux-ci</w:t>
      </w:r>
      <w:r w:rsidR="00565BF9">
        <w:rPr>
          <w:shd w:val="clear" w:color="auto" w:fill="FFFFFF"/>
          <w:lang w:val="fr-CA"/>
        </w:rPr>
        <w:t xml:space="preserve">, pour le moins indésirable, si non dangereux, les place sur la défensive </w:t>
      </w:r>
      <w:r w:rsidR="00944A63">
        <w:rPr>
          <w:shd w:val="clear" w:color="auto" w:fill="FFFFFF"/>
          <w:lang w:val="fr-CA"/>
        </w:rPr>
        <w:t xml:space="preserve">lorsque, à l’occasion, </w:t>
      </w:r>
      <w:r w:rsidR="00565BF9">
        <w:rPr>
          <w:shd w:val="clear" w:color="auto" w:fill="FFFFFF"/>
          <w:lang w:val="fr-CA"/>
        </w:rPr>
        <w:t>ils sont interpellés. Que ce soit par la Sûreté du Québec, par  notre patrouille nautique, par un autre plaisancier ou même par un riverain qui veut intervenir, l’</w:t>
      </w:r>
      <w:r w:rsidR="00D05346">
        <w:rPr>
          <w:shd w:val="clear" w:color="auto" w:fill="FFFFFF"/>
          <w:lang w:val="fr-CA"/>
        </w:rPr>
        <w:t>échange</w:t>
      </w:r>
      <w:r w:rsidR="00565BF9">
        <w:rPr>
          <w:shd w:val="clear" w:color="auto" w:fill="FFFFFF"/>
          <w:lang w:val="fr-CA"/>
        </w:rPr>
        <w:t xml:space="preserve"> peut facilement tourner à l’engueulade. Est-ce en train de devenir </w:t>
      </w:r>
      <w:r w:rsidR="0055515E">
        <w:rPr>
          <w:shd w:val="clear" w:color="auto" w:fill="FFFFFF"/>
          <w:lang w:val="fr-CA"/>
        </w:rPr>
        <w:t>un comportement banal, toléré, pour ne pas dire accepté</w:t>
      </w:r>
      <w:r w:rsidR="00565BF9">
        <w:rPr>
          <w:shd w:val="clear" w:color="auto" w:fill="FFFFFF"/>
          <w:lang w:val="fr-CA"/>
        </w:rPr>
        <w:t xml:space="preserve">? Et comprenons bien que nous ne visons personne en particulier. </w:t>
      </w:r>
      <w:r w:rsidR="006646B2">
        <w:rPr>
          <w:shd w:val="clear" w:color="auto" w:fill="FFFFFF"/>
          <w:lang w:val="fr-CA"/>
        </w:rPr>
        <w:t>C</w:t>
      </w:r>
      <w:r w:rsidR="00565BF9">
        <w:rPr>
          <w:shd w:val="clear" w:color="auto" w:fill="FFFFFF"/>
          <w:lang w:val="fr-CA"/>
        </w:rPr>
        <w:t>ampeurs, visiteurs journaliers, locateurs à court terme autour du lac ou même résidants, personne ne semble</w:t>
      </w:r>
      <w:r w:rsidR="00BF5E84">
        <w:rPr>
          <w:shd w:val="clear" w:color="auto" w:fill="FFFFFF"/>
          <w:lang w:val="fr-CA"/>
        </w:rPr>
        <w:t xml:space="preserve"> totalement</w:t>
      </w:r>
      <w:r w:rsidR="00565BF9">
        <w:rPr>
          <w:shd w:val="clear" w:color="auto" w:fill="FFFFFF"/>
          <w:lang w:val="fr-CA"/>
        </w:rPr>
        <w:t xml:space="preserve"> immunisé contre </w:t>
      </w:r>
      <w:r w:rsidR="00BF5E84">
        <w:rPr>
          <w:shd w:val="clear" w:color="auto" w:fill="FFFFFF"/>
          <w:lang w:val="fr-CA"/>
        </w:rPr>
        <w:t xml:space="preserve">ce </w:t>
      </w:r>
      <w:r w:rsidR="00565BF9">
        <w:rPr>
          <w:shd w:val="clear" w:color="auto" w:fill="FFFFFF"/>
          <w:lang w:val="fr-CA"/>
        </w:rPr>
        <w:t xml:space="preserve">type d’abus verbal. Même si le code civil et le code criminel contiennent certains articles traitant de ces situations, tous préfèrent se tenir loin de l’approche légale. Nous ne pouvons qu’espérer que la bonne foi et le savoir être de la majorité puissent déteindre sur tous pour graduellement voir ces situations malheureuses et inquiétantes s’estomper. </w:t>
      </w:r>
    </w:p>
    <w:p w14:paraId="067187CA" w14:textId="77777777" w:rsidR="00565BF9" w:rsidRDefault="00565BF9" w:rsidP="00565BF9">
      <w:pPr>
        <w:shd w:val="clear" w:color="auto" w:fill="FFFFFF"/>
        <w:spacing w:after="0"/>
        <w:rPr>
          <w:shd w:val="clear" w:color="auto" w:fill="FFFFFF"/>
          <w:lang w:val="fr-CA"/>
        </w:rPr>
      </w:pPr>
    </w:p>
    <w:p w14:paraId="4C731757" w14:textId="77777777" w:rsidR="00565BF9" w:rsidRPr="00A159DA" w:rsidRDefault="00565BF9" w:rsidP="00A159DA">
      <w:pPr>
        <w:spacing w:after="0"/>
        <w:rPr>
          <w:b/>
          <w:sz w:val="40"/>
          <w:szCs w:val="40"/>
          <w:lang w:val="fr-CA"/>
        </w:rPr>
      </w:pPr>
      <w:r w:rsidRPr="00A159DA">
        <w:rPr>
          <w:b/>
          <w:sz w:val="40"/>
          <w:szCs w:val="40"/>
          <w:lang w:val="fr-CA"/>
        </w:rPr>
        <w:t>Il est encore temps !</w:t>
      </w:r>
    </w:p>
    <w:p w14:paraId="76533EF7" w14:textId="27ABC717" w:rsidR="00565BF9" w:rsidRDefault="00AD1DE3" w:rsidP="00565BF9">
      <w:pPr>
        <w:shd w:val="clear" w:color="auto" w:fill="FFFFFF"/>
        <w:spacing w:after="0"/>
        <w:rPr>
          <w:shd w:val="clear" w:color="auto" w:fill="FFFFFF"/>
          <w:lang w:val="fr-CA"/>
        </w:rPr>
      </w:pPr>
      <w:r>
        <w:rPr>
          <w:shd w:val="clear" w:color="auto" w:fill="FFFFFF"/>
          <w:lang w:val="fr-CA"/>
        </w:rPr>
        <w:t>L’</w:t>
      </w:r>
      <w:r w:rsidR="00565BF9">
        <w:rPr>
          <w:shd w:val="clear" w:color="auto" w:fill="FFFFFF"/>
          <w:lang w:val="fr-CA"/>
        </w:rPr>
        <w:t>ARPLAS est</w:t>
      </w:r>
      <w:r w:rsidR="00A159DA">
        <w:rPr>
          <w:shd w:val="clear" w:color="auto" w:fill="FFFFFF"/>
          <w:lang w:val="fr-CA"/>
        </w:rPr>
        <w:t xml:space="preserve"> d’avis qu’il relève de sa tâche d’avoir présenté, dans les quelques textes des derniers numéros d</w:t>
      </w:r>
      <w:r>
        <w:rPr>
          <w:shd w:val="clear" w:color="auto" w:fill="FFFFFF"/>
          <w:lang w:val="fr-CA"/>
        </w:rPr>
        <w:t>e</w:t>
      </w:r>
      <w:r w:rsidR="00A159DA">
        <w:rPr>
          <w:shd w:val="clear" w:color="auto" w:fill="FFFFFF"/>
          <w:lang w:val="fr-CA"/>
        </w:rPr>
        <w:t xml:space="preserve"> </w:t>
      </w:r>
      <w:r w:rsidR="00A159DA" w:rsidRPr="00A159DA">
        <w:rPr>
          <w:i/>
          <w:shd w:val="clear" w:color="auto" w:fill="FFFFFF"/>
          <w:lang w:val="fr-CA"/>
        </w:rPr>
        <w:t>l’Écho du Lac</w:t>
      </w:r>
      <w:r>
        <w:rPr>
          <w:shd w:val="clear" w:color="auto" w:fill="FFFFFF"/>
          <w:lang w:val="fr-CA"/>
        </w:rPr>
        <w:t>, les principaux enjeux liés à la santé de notre lac et de notre eau, et ce</w:t>
      </w:r>
      <w:r w:rsidR="00680091">
        <w:rPr>
          <w:shd w:val="clear" w:color="auto" w:fill="FFFFFF"/>
          <w:lang w:val="fr-CA"/>
        </w:rPr>
        <w:t>,</w:t>
      </w:r>
      <w:r w:rsidR="00565BF9">
        <w:rPr>
          <w:shd w:val="clear" w:color="auto" w:fill="FFFFFF"/>
          <w:lang w:val="fr-CA"/>
        </w:rPr>
        <w:t xml:space="preserve"> avant qu</w:t>
      </w:r>
      <w:r>
        <w:rPr>
          <w:shd w:val="clear" w:color="auto" w:fill="FFFFFF"/>
          <w:lang w:val="fr-CA"/>
        </w:rPr>
        <w:t xml:space="preserve">’une dégradation ne devienne irréversible. </w:t>
      </w:r>
      <w:r w:rsidR="00565BF9">
        <w:rPr>
          <w:shd w:val="clear" w:color="auto" w:fill="FFFFFF"/>
          <w:lang w:val="fr-CA"/>
        </w:rPr>
        <w:t>Les vidéos mentionnées ne sont</w:t>
      </w:r>
      <w:r>
        <w:rPr>
          <w:shd w:val="clear" w:color="auto" w:fill="FFFFFF"/>
          <w:lang w:val="fr-CA"/>
        </w:rPr>
        <w:t xml:space="preserve"> </w:t>
      </w:r>
      <w:r w:rsidR="00565BF9">
        <w:rPr>
          <w:shd w:val="clear" w:color="auto" w:fill="FFFFFF"/>
          <w:lang w:val="fr-CA"/>
        </w:rPr>
        <w:t xml:space="preserve">pas de la fiction.  Le coût des conséquences sont à tous les niveaux.  Chez-nous, notre eau jouit encore d’une limpidité enviable. Nos élus sont conscients de la métamorphose de plus en plus rapide que connaît notre communauté et du profil modifié des utilisateurs de notre lac. Il faut fournir un cadre adapté à cette nouvelle réalité et à ce nouveau rythme de changement. </w:t>
      </w:r>
    </w:p>
    <w:p w14:paraId="279247F4" w14:textId="77777777" w:rsidR="00036606" w:rsidRDefault="00036606" w:rsidP="00565BF9">
      <w:pPr>
        <w:shd w:val="clear" w:color="auto" w:fill="FFFFFF"/>
        <w:spacing w:after="0"/>
        <w:rPr>
          <w:shd w:val="clear" w:color="auto" w:fill="FFFFFF"/>
          <w:lang w:val="fr-CA"/>
        </w:rPr>
      </w:pPr>
    </w:p>
    <w:p w14:paraId="72A38C2E" w14:textId="4985A831" w:rsidR="00565BF9" w:rsidRDefault="00565BF9" w:rsidP="00565BF9">
      <w:pPr>
        <w:shd w:val="clear" w:color="auto" w:fill="FFFFFF"/>
        <w:spacing w:after="0"/>
        <w:rPr>
          <w:shd w:val="clear" w:color="auto" w:fill="FFFFFF"/>
          <w:lang w:val="fr-CA"/>
        </w:rPr>
      </w:pPr>
      <w:r>
        <w:rPr>
          <w:shd w:val="clear" w:color="auto" w:fill="FFFFFF"/>
          <w:lang w:val="fr-CA"/>
        </w:rPr>
        <w:t>Notre environnement offre d’immenses possibilités et un havre naturel recherché. Le côté accueillant de notre population est connu et apprécié de tous nos visiteurs. La toile de fond est bien sûr notre lac. Ce lac encore clair et limpide</w:t>
      </w:r>
      <w:r w:rsidR="00D87458">
        <w:rPr>
          <w:shd w:val="clear" w:color="auto" w:fill="FFFFFF"/>
          <w:lang w:val="fr-CA"/>
        </w:rPr>
        <w:t xml:space="preserve"> duquel on tire notre eau potable</w:t>
      </w:r>
      <w:r>
        <w:rPr>
          <w:shd w:val="clear" w:color="auto" w:fill="FFFFFF"/>
          <w:lang w:val="fr-CA"/>
        </w:rPr>
        <w:t>. Mais ne jouons pas à l’autruche, c’est une espèce en voie de disparition. À chaque année le nombre de lac</w:t>
      </w:r>
      <w:r w:rsidR="00EA4609">
        <w:rPr>
          <w:shd w:val="clear" w:color="auto" w:fill="FFFFFF"/>
          <w:lang w:val="fr-CA"/>
        </w:rPr>
        <w:t>s</w:t>
      </w:r>
      <w:r>
        <w:rPr>
          <w:shd w:val="clear" w:color="auto" w:fill="FFFFFF"/>
          <w:lang w:val="fr-CA"/>
        </w:rPr>
        <w:t xml:space="preserve"> non-contaminé</w:t>
      </w:r>
      <w:r w:rsidR="00EA4609">
        <w:rPr>
          <w:shd w:val="clear" w:color="auto" w:fill="FFFFFF"/>
          <w:lang w:val="fr-CA"/>
        </w:rPr>
        <w:t>s</w:t>
      </w:r>
      <w:r>
        <w:rPr>
          <w:shd w:val="clear" w:color="auto" w:fill="FFFFFF"/>
          <w:lang w:val="fr-CA"/>
        </w:rPr>
        <w:t xml:space="preserve"> diminue et la réalité de cette constatation se rapproche.</w:t>
      </w:r>
    </w:p>
    <w:p w14:paraId="012C5289" w14:textId="77777777" w:rsidR="00036606" w:rsidRDefault="00036606" w:rsidP="00565BF9">
      <w:pPr>
        <w:shd w:val="clear" w:color="auto" w:fill="FFFFFF"/>
        <w:spacing w:after="0"/>
        <w:rPr>
          <w:shd w:val="clear" w:color="auto" w:fill="FFFFFF"/>
          <w:lang w:val="fr-CA"/>
        </w:rPr>
      </w:pPr>
    </w:p>
    <w:p w14:paraId="0745A3B2" w14:textId="5816E3C1" w:rsidR="00565BF9" w:rsidRDefault="00565BF9" w:rsidP="00565BF9">
      <w:pPr>
        <w:shd w:val="clear" w:color="auto" w:fill="FFFFFF"/>
        <w:spacing w:after="0"/>
        <w:rPr>
          <w:shd w:val="clear" w:color="auto" w:fill="FFFFFF"/>
          <w:lang w:val="fr-CA"/>
        </w:rPr>
      </w:pPr>
      <w:r>
        <w:rPr>
          <w:shd w:val="clear" w:color="auto" w:fill="FFFFFF"/>
          <w:lang w:val="fr-CA"/>
        </w:rPr>
        <w:t xml:space="preserve">L’ARPLAS à besoin du poids d’un </w:t>
      </w:r>
      <w:proofErr w:type="spellStart"/>
      <w:r w:rsidRPr="001D6A41">
        <w:rPr>
          <w:i/>
          <w:shd w:val="clear" w:color="auto" w:fill="FFFFFF"/>
          <w:lang w:val="fr-CA"/>
        </w:rPr>
        <w:t>membership</w:t>
      </w:r>
      <w:proofErr w:type="spellEnd"/>
      <w:r>
        <w:rPr>
          <w:shd w:val="clear" w:color="auto" w:fill="FFFFFF"/>
          <w:lang w:val="fr-CA"/>
        </w:rPr>
        <w:t xml:space="preserve"> important pour continuer son travail touchant, entre autre</w:t>
      </w:r>
      <w:r w:rsidR="00267916">
        <w:rPr>
          <w:shd w:val="clear" w:color="auto" w:fill="FFFFFF"/>
          <w:lang w:val="fr-CA"/>
        </w:rPr>
        <w:t>s, les enjeux soulevés</w:t>
      </w:r>
      <w:r>
        <w:rPr>
          <w:shd w:val="clear" w:color="auto" w:fill="FFFFFF"/>
          <w:lang w:val="fr-CA"/>
        </w:rPr>
        <w:t>.  Dans ses rôles de sensibilisation, d’information, d’observations, de représentation ou par le biais de conférences, l’ARPLAS tente de répondre le plus efficacement possible aux besoins urgents de protection de notre lac. Votre appui est nécessaire.</w:t>
      </w:r>
    </w:p>
    <w:p w14:paraId="0D692A09" w14:textId="1C670912" w:rsidR="00604D50" w:rsidRPr="00141CFF" w:rsidRDefault="00604D50" w:rsidP="00BF307F">
      <w:pPr>
        <w:spacing w:after="0"/>
        <w:jc w:val="center"/>
        <w:rPr>
          <w:lang w:val="fr-CA"/>
        </w:rPr>
      </w:pPr>
    </w:p>
    <w:sectPr w:rsidR="00604D50" w:rsidRPr="00141CFF" w:rsidSect="00141CF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FF"/>
    <w:rsid w:val="00036606"/>
    <w:rsid w:val="00052E16"/>
    <w:rsid w:val="0006405F"/>
    <w:rsid w:val="000641C1"/>
    <w:rsid w:val="00074C00"/>
    <w:rsid w:val="000A708F"/>
    <w:rsid w:val="000F1625"/>
    <w:rsid w:val="00115C28"/>
    <w:rsid w:val="001359A9"/>
    <w:rsid w:val="00141CFF"/>
    <w:rsid w:val="00167B65"/>
    <w:rsid w:val="001A151F"/>
    <w:rsid w:val="001F29BA"/>
    <w:rsid w:val="001F3FCA"/>
    <w:rsid w:val="002075D2"/>
    <w:rsid w:val="00267916"/>
    <w:rsid w:val="003B7D19"/>
    <w:rsid w:val="003C1D5B"/>
    <w:rsid w:val="004B39A2"/>
    <w:rsid w:val="004B44DD"/>
    <w:rsid w:val="0055515E"/>
    <w:rsid w:val="00565BF9"/>
    <w:rsid w:val="005A6F08"/>
    <w:rsid w:val="00600244"/>
    <w:rsid w:val="00604D50"/>
    <w:rsid w:val="00647D0C"/>
    <w:rsid w:val="006646B2"/>
    <w:rsid w:val="00667EBA"/>
    <w:rsid w:val="00680091"/>
    <w:rsid w:val="006F11A7"/>
    <w:rsid w:val="00793ECC"/>
    <w:rsid w:val="007D598E"/>
    <w:rsid w:val="008A59A4"/>
    <w:rsid w:val="009151A2"/>
    <w:rsid w:val="00944A63"/>
    <w:rsid w:val="009D2523"/>
    <w:rsid w:val="00A159DA"/>
    <w:rsid w:val="00A46BB1"/>
    <w:rsid w:val="00A80358"/>
    <w:rsid w:val="00AD1DE3"/>
    <w:rsid w:val="00B21699"/>
    <w:rsid w:val="00BF307F"/>
    <w:rsid w:val="00BF355B"/>
    <w:rsid w:val="00BF5E84"/>
    <w:rsid w:val="00C04E30"/>
    <w:rsid w:val="00C23C94"/>
    <w:rsid w:val="00C42EBE"/>
    <w:rsid w:val="00C67D35"/>
    <w:rsid w:val="00CF2EDF"/>
    <w:rsid w:val="00D05346"/>
    <w:rsid w:val="00D656EF"/>
    <w:rsid w:val="00D7276B"/>
    <w:rsid w:val="00D87458"/>
    <w:rsid w:val="00E1028D"/>
    <w:rsid w:val="00E10926"/>
    <w:rsid w:val="00EA4609"/>
    <w:rsid w:val="00EC7B73"/>
    <w:rsid w:val="00F23A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0410"/>
  <w15:docId w15:val="{B79959A7-9A7D-3E4A-9056-A7C8D7E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FF"/>
  </w:style>
  <w:style w:type="paragraph" w:styleId="Titre1">
    <w:name w:val="heading 1"/>
    <w:basedOn w:val="Normal"/>
    <w:next w:val="Normal"/>
    <w:link w:val="Titre1Car"/>
    <w:uiPriority w:val="9"/>
    <w:qFormat/>
    <w:rsid w:val="008A59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A59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A59A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A59A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8A59A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A59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8A59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A59A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8A59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59A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A59A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A59A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8A59A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8A59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A59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8A59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8A59A4"/>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8A59A4"/>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A59A4"/>
    <w:pPr>
      <w:spacing w:line="240" w:lineRule="auto"/>
    </w:pPr>
    <w:rPr>
      <w:b/>
      <w:bCs/>
      <w:color w:val="4F81BD" w:themeColor="accent1"/>
      <w:sz w:val="18"/>
      <w:szCs w:val="18"/>
    </w:rPr>
  </w:style>
  <w:style w:type="paragraph" w:styleId="Titre">
    <w:name w:val="Title"/>
    <w:basedOn w:val="Normal"/>
    <w:next w:val="Normal"/>
    <w:link w:val="TitreCar"/>
    <w:uiPriority w:val="10"/>
    <w:qFormat/>
    <w:rsid w:val="008A59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A59A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8A59A4"/>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8A59A4"/>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8A59A4"/>
    <w:rPr>
      <w:b/>
      <w:bCs/>
    </w:rPr>
  </w:style>
  <w:style w:type="character" w:styleId="Accentuation">
    <w:name w:val="Emphasis"/>
    <w:basedOn w:val="Policepardfaut"/>
    <w:uiPriority w:val="20"/>
    <w:qFormat/>
    <w:rsid w:val="008A59A4"/>
    <w:rPr>
      <w:i/>
      <w:iCs/>
    </w:rPr>
  </w:style>
  <w:style w:type="paragraph" w:styleId="Sansinterligne">
    <w:name w:val="No Spacing"/>
    <w:uiPriority w:val="1"/>
    <w:qFormat/>
    <w:rsid w:val="008A59A4"/>
    <w:pPr>
      <w:spacing w:after="0" w:line="240" w:lineRule="auto"/>
    </w:pPr>
  </w:style>
  <w:style w:type="paragraph" w:styleId="Paragraphedeliste">
    <w:name w:val="List Paragraph"/>
    <w:basedOn w:val="Normal"/>
    <w:uiPriority w:val="34"/>
    <w:qFormat/>
    <w:rsid w:val="008A59A4"/>
    <w:pPr>
      <w:ind w:left="720"/>
      <w:contextualSpacing/>
    </w:pPr>
  </w:style>
  <w:style w:type="paragraph" w:styleId="Citation">
    <w:name w:val="Quote"/>
    <w:basedOn w:val="Normal"/>
    <w:next w:val="Normal"/>
    <w:link w:val="CitationCar"/>
    <w:uiPriority w:val="29"/>
    <w:qFormat/>
    <w:rsid w:val="008A59A4"/>
    <w:rPr>
      <w:i/>
      <w:iCs/>
      <w:color w:val="000000" w:themeColor="text1"/>
    </w:rPr>
  </w:style>
  <w:style w:type="character" w:customStyle="1" w:styleId="CitationCar">
    <w:name w:val="Citation Car"/>
    <w:basedOn w:val="Policepardfaut"/>
    <w:link w:val="Citation"/>
    <w:uiPriority w:val="29"/>
    <w:rsid w:val="008A59A4"/>
    <w:rPr>
      <w:i/>
      <w:iCs/>
      <w:color w:val="000000" w:themeColor="text1"/>
    </w:rPr>
  </w:style>
  <w:style w:type="paragraph" w:styleId="Citationintense">
    <w:name w:val="Intense Quote"/>
    <w:basedOn w:val="Normal"/>
    <w:next w:val="Normal"/>
    <w:link w:val="CitationintenseCar"/>
    <w:uiPriority w:val="30"/>
    <w:qFormat/>
    <w:rsid w:val="008A59A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A59A4"/>
    <w:rPr>
      <w:b/>
      <w:bCs/>
      <w:i/>
      <w:iCs/>
      <w:color w:val="4F81BD" w:themeColor="accent1"/>
    </w:rPr>
  </w:style>
  <w:style w:type="character" w:styleId="Accentuationlgre">
    <w:name w:val="Subtle Emphasis"/>
    <w:basedOn w:val="Policepardfaut"/>
    <w:uiPriority w:val="19"/>
    <w:qFormat/>
    <w:rsid w:val="008A59A4"/>
    <w:rPr>
      <w:i/>
      <w:iCs/>
      <w:color w:val="808080" w:themeColor="text1" w:themeTint="7F"/>
    </w:rPr>
  </w:style>
  <w:style w:type="character" w:styleId="Accentuationintense">
    <w:name w:val="Intense Emphasis"/>
    <w:basedOn w:val="Policepardfaut"/>
    <w:uiPriority w:val="21"/>
    <w:qFormat/>
    <w:rsid w:val="008A59A4"/>
    <w:rPr>
      <w:b/>
      <w:bCs/>
      <w:i/>
      <w:iCs/>
      <w:color w:val="4F81BD" w:themeColor="accent1"/>
    </w:rPr>
  </w:style>
  <w:style w:type="character" w:styleId="Rfrencelgre">
    <w:name w:val="Subtle Reference"/>
    <w:basedOn w:val="Policepardfaut"/>
    <w:uiPriority w:val="31"/>
    <w:qFormat/>
    <w:rsid w:val="008A59A4"/>
    <w:rPr>
      <w:smallCaps/>
      <w:color w:val="C0504D" w:themeColor="accent2"/>
      <w:u w:val="single"/>
    </w:rPr>
  </w:style>
  <w:style w:type="character" w:styleId="Rfrenceintense">
    <w:name w:val="Intense Reference"/>
    <w:basedOn w:val="Policepardfaut"/>
    <w:uiPriority w:val="32"/>
    <w:qFormat/>
    <w:rsid w:val="008A59A4"/>
    <w:rPr>
      <w:b/>
      <w:bCs/>
      <w:smallCaps/>
      <w:color w:val="C0504D" w:themeColor="accent2"/>
      <w:spacing w:val="5"/>
      <w:u w:val="single"/>
    </w:rPr>
  </w:style>
  <w:style w:type="character" w:styleId="Titredulivre">
    <w:name w:val="Book Title"/>
    <w:basedOn w:val="Policepardfaut"/>
    <w:uiPriority w:val="33"/>
    <w:qFormat/>
    <w:rsid w:val="008A59A4"/>
    <w:rPr>
      <w:b/>
      <w:bCs/>
      <w:smallCaps/>
      <w:spacing w:val="5"/>
    </w:rPr>
  </w:style>
  <w:style w:type="paragraph" w:styleId="En-ttedetabledesmatires">
    <w:name w:val="TOC Heading"/>
    <w:basedOn w:val="Titre1"/>
    <w:next w:val="Normal"/>
    <w:uiPriority w:val="39"/>
    <w:semiHidden/>
    <w:unhideWhenUsed/>
    <w:qFormat/>
    <w:rsid w:val="008A59A4"/>
    <w:pPr>
      <w:outlineLvl w:val="9"/>
    </w:pPr>
  </w:style>
  <w:style w:type="paragraph" w:styleId="Textedebulles">
    <w:name w:val="Balloon Text"/>
    <w:basedOn w:val="Normal"/>
    <w:link w:val="TextedebullesCar"/>
    <w:uiPriority w:val="99"/>
    <w:semiHidden/>
    <w:unhideWhenUsed/>
    <w:rsid w:val="00141C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1CFF"/>
    <w:rPr>
      <w:rFonts w:ascii="Tahoma" w:hAnsi="Tahoma" w:cs="Tahoma"/>
      <w:sz w:val="16"/>
      <w:szCs w:val="16"/>
    </w:rPr>
  </w:style>
  <w:style w:type="character" w:styleId="Hyperlien">
    <w:name w:val="Hyperlink"/>
    <w:basedOn w:val="Policepardfaut"/>
    <w:uiPriority w:val="99"/>
    <w:unhideWhenUsed/>
    <w:rsid w:val="004B39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2570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Vaillancourt</dc:creator>
  <cp:lastModifiedBy>Josée Barriault</cp:lastModifiedBy>
  <cp:revision>2</cp:revision>
  <cp:lastPrinted>2025-02-28T14:39:00Z</cp:lastPrinted>
  <dcterms:created xsi:type="dcterms:W3CDTF">2025-07-13T21:49:00Z</dcterms:created>
  <dcterms:modified xsi:type="dcterms:W3CDTF">2025-07-13T21:49:00Z</dcterms:modified>
</cp:coreProperties>
</file>